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A426DE">
      <w:pPr>
        <w:pStyle w:val="2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center"/>
      </w:pPr>
      <w:r>
        <w:rPr>
          <w:rFonts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48"/>
          <w:szCs w:val="48"/>
          <w:vertAlign w:val="baseline"/>
        </w:rPr>
        <w:t>舒心贷&amp;任意花常见问题</w:t>
      </w:r>
    </w:p>
    <w:p w14:paraId="4A822B8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ascii="微软雅黑" w:hAnsi="微软雅黑" w:eastAsia="微软雅黑" w:cs="微软雅黑"/>
          <w:b/>
          <w:bCs/>
          <w:i w:val="0"/>
          <w:iCs w:val="0"/>
          <w:color w:val="5C5C5C"/>
          <w:spacing w:val="0"/>
          <w:w w:val="100"/>
          <w:sz w:val="24"/>
          <w:szCs w:val="24"/>
          <w:vertAlign w:val="baseline"/>
        </w:rPr>
        <w:t>文档使用说明：</w:t>
      </w:r>
    </w:p>
    <w:p w14:paraId="52A0612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5C5C5C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3309977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5C5C5C"/>
          <w:spacing w:val="0"/>
          <w:w w:val="100"/>
          <w:sz w:val="24"/>
          <w:szCs w:val="24"/>
          <w:vertAlign w:val="baseline"/>
        </w:rPr>
        <w:t>查看本文档，可通过【目录】快速跳转到相应的流程环节</w:t>
      </w:r>
    </w:p>
    <w:p w14:paraId="713D964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5C5C5C"/>
          <w:spacing w:val="0"/>
          <w:w w:val="100"/>
          <w:sz w:val="24"/>
          <w:szCs w:val="24"/>
          <w:vertAlign w:val="baseline"/>
        </w:rPr>
        <w:t>本在线文档随时更新，遇到任何问题可调出本文档，查寻相应解决方案</w:t>
      </w:r>
    </w:p>
    <w:p w14:paraId="5A009EAC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5C5C5C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2E2C71A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想要获取舒心贷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&amp;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任意花申请流程点击下方链接查看：</w:t>
      </w:r>
    </w:p>
    <w:p w14:paraId="11D162A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FD4028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fldChar w:fldCharType="begin"/>
      </w:r>
      <w:r>
        <w:instrText xml:space="preserve"> HYPERLINK "https://docs.qq.com/document/DRXNkYmpvRHBGbUxs?_bid=1&amp;client=drive_file" </w:instrText>
      </w:r>
      <w:r>
        <w:fldChar w:fldCharType="separate"/>
      </w:r>
      <w:r>
        <w:rPr>
          <w:rStyle w:val="8"/>
          <w:rFonts w:hint="eastAsia" w:ascii="微软雅黑" w:hAnsi="微软雅黑" w:eastAsia="微软雅黑" w:cs="微软雅黑"/>
          <w:b w:val="0"/>
          <w:bCs w:val="0"/>
          <w:i w:val="0"/>
          <w:iCs w:val="0"/>
          <w:color w:val="1E6FFF"/>
          <w:spacing w:val="0"/>
          <w:w w:val="100"/>
          <w:sz w:val="21"/>
          <w:szCs w:val="21"/>
          <w:u w:val="single"/>
          <w:shd w:val="clear" w:fill="FFFFFF"/>
          <w:vertAlign w:val="baseline"/>
        </w:rPr>
        <w:t>https://docs.qq.com/document/DRXNkYmpvRHBGbUxs?_bid=1&amp;client=drive_file</w:t>
      </w:r>
      <w:r>
        <w:fldChar w:fldCharType="end"/>
      </w:r>
    </w:p>
    <w:p w14:paraId="43DCA28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C48E3"/>
          <w:spacing w:val="0"/>
          <w:w w:val="100"/>
          <w:sz w:val="21"/>
          <w:szCs w:val="21"/>
          <w:shd w:val="clear" w:fill="FFFFFF"/>
          <w:vertAlign w:val="baseline"/>
          <w:lang w:val="en-US"/>
        </w:rPr>
        <w:t> </w:t>
      </w:r>
    </w:p>
    <w:p w14:paraId="5759A85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fldChar w:fldCharType="begin"/>
      </w:r>
      <w:r>
        <w:instrText xml:space="preserve"> HYPERLINK "https://docs.qq.com/document/DRWdzUUJSdGp3ZnlQ?_bid=1&amp;client=drive_file" </w:instrText>
      </w:r>
      <w:r>
        <w:fldChar w:fldCharType="separate"/>
      </w:r>
      <w:r>
        <w:rPr>
          <w:rStyle w:val="8"/>
          <w:rFonts w:hint="eastAsia" w:ascii="微软雅黑" w:hAnsi="微软雅黑" w:eastAsia="微软雅黑" w:cs="微软雅黑"/>
          <w:b w:val="0"/>
          <w:bCs w:val="0"/>
          <w:i w:val="0"/>
          <w:iCs w:val="0"/>
          <w:color w:val="1E6FFF"/>
          <w:spacing w:val="0"/>
          <w:w w:val="100"/>
          <w:sz w:val="21"/>
          <w:szCs w:val="21"/>
          <w:u w:val="single"/>
          <w:shd w:val="clear" w:fill="FFFFFF"/>
          <w:vertAlign w:val="baseline"/>
        </w:rPr>
        <w:t>https://docs.qq.com/document/DRWdzUUJSdGp3ZnlQ?_bid=1&amp;client=drive_file</w:t>
      </w:r>
      <w:r>
        <w:fldChar w:fldCharType="end"/>
      </w:r>
    </w:p>
    <w:p w14:paraId="69895E2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C48E3"/>
          <w:spacing w:val="0"/>
          <w:w w:val="100"/>
          <w:sz w:val="21"/>
          <w:szCs w:val="21"/>
          <w:shd w:val="clear" w:fill="FFFFFF"/>
          <w:vertAlign w:val="baseline"/>
          <w:lang w:val="en-US"/>
        </w:rPr>
        <w:t> </w:t>
      </w:r>
    </w:p>
    <w:p w14:paraId="7E02428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C60E5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5536A2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想要获取舒心贷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&amp;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任意花产品大纲点击下方链接查看：</w:t>
      </w:r>
    </w:p>
    <w:p w14:paraId="17E917D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FCDF0B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fldChar w:fldCharType="begin"/>
      </w:r>
      <w:r>
        <w:instrText xml:space="preserve"> HYPERLINK "https://a.yzj.im/s/Yqa6J7z" </w:instrText>
      </w:r>
      <w:r>
        <w:fldChar w:fldCharType="separate"/>
      </w:r>
      <w:r>
        <w:rPr>
          <w:rStyle w:val="8"/>
          <w:rFonts w:hint="eastAsia" w:ascii="微软雅黑" w:hAnsi="微软雅黑" w:eastAsia="微软雅黑" w:cs="微软雅黑"/>
          <w:b w:val="0"/>
          <w:bCs w:val="0"/>
          <w:i w:val="0"/>
          <w:iCs w:val="0"/>
          <w:color w:val="1E6FFF"/>
          <w:spacing w:val="0"/>
          <w:w w:val="100"/>
          <w:sz w:val="22"/>
          <w:szCs w:val="22"/>
          <w:u w:val="single"/>
          <w:vertAlign w:val="baseline"/>
        </w:rPr>
        <w:t>https://a.yzj.im/s/Yqa6J7z</w:t>
      </w:r>
      <w:r>
        <w:fldChar w:fldCharType="end"/>
      </w:r>
    </w:p>
    <w:p w14:paraId="3531F98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09F710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fldChar w:fldCharType="begin"/>
      </w:r>
      <w:r>
        <w:instrText xml:space="preserve"> HYPERLINK "https://a.yzj.im/s/7D87K5d" </w:instrText>
      </w:r>
      <w:r>
        <w:fldChar w:fldCharType="separate"/>
      </w:r>
      <w:r>
        <w:rPr>
          <w:rStyle w:val="8"/>
          <w:rFonts w:hint="eastAsia" w:ascii="微软雅黑" w:hAnsi="微软雅黑" w:eastAsia="微软雅黑" w:cs="微软雅黑"/>
          <w:b w:val="0"/>
          <w:bCs w:val="0"/>
          <w:i w:val="0"/>
          <w:iCs w:val="0"/>
          <w:color w:val="1E6FFF"/>
          <w:spacing w:val="0"/>
          <w:w w:val="100"/>
          <w:sz w:val="22"/>
          <w:szCs w:val="22"/>
          <w:u w:val="single"/>
          <w:vertAlign w:val="baseline"/>
        </w:rPr>
        <w:t>https://a.yzj.im/s/7D87K5d</w:t>
      </w:r>
      <w:r>
        <w:fldChar w:fldCharType="end"/>
      </w:r>
    </w:p>
    <w:p w14:paraId="661F69A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5C5C5C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4800704F">
      <w:pPr>
        <w:pStyle w:val="5"/>
        <w:keepNext w:val="0"/>
        <w:keepLines w:val="0"/>
        <w:widowControl/>
        <w:suppressLineNumbers w:val="0"/>
        <w:pBdr>
          <w:bottom w:val="single" w:color="0185FC" w:sz="48" w:space="0"/>
        </w:pBdr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A0D76D6">
      <w:pPr>
        <w:pStyle w:val="2"/>
        <w:keepNext w:val="0"/>
        <w:keepLines w:val="0"/>
        <w:widowControl/>
        <w:suppressLineNumbers w:val="0"/>
        <w:pBdr>
          <w:bottom w:val="single" w:color="0086F7" w:sz="48" w:space="0"/>
        </w:pBdr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5C5C5C"/>
          <w:spacing w:val="0"/>
          <w:w w:val="100"/>
          <w:sz w:val="44"/>
          <w:szCs w:val="44"/>
          <w:vertAlign w:val="baseline"/>
        </w:rPr>
        <w:t>一、申请流程常见问题</w:t>
      </w:r>
    </w:p>
    <w:p w14:paraId="61DE09E3"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spacing w:before="60" w:beforeAutospacing="0" w:after="60" w:afterAutospacing="0"/>
        <w:ind w:left="336" w:right="0" w:hanging="336"/>
        <w:jc w:val="left"/>
      </w:pPr>
      <w: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32"/>
          <w:szCs w:val="32"/>
          <w:vertAlign w:val="baseline"/>
        </w:rPr>
        <w:t>常见问题</w:t>
      </w:r>
    </w:p>
    <w:p w14:paraId="067430B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188B5D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8458E2B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Q1、申请人进件要求？（变更时间是否有要求）</w:t>
      </w:r>
    </w:p>
    <w:p w14:paraId="2FECC6F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A：舒心贷：仅限企业法定代表人/负责人申请，持股比例无要求；</w:t>
      </w:r>
    </w:p>
    <w:p w14:paraId="4A02AFE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法人变更时长需要满1年，法人年纪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24周岁-65周岁</w:t>
      </w:r>
    </w:p>
    <w:p w14:paraId="4DD8A92E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任意花：目标客户：22周岁-60周岁个人客户</w:t>
      </w:r>
    </w:p>
    <w:p w14:paraId="41CCCEA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6BED4F9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1C2B07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364699B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Q2、白户、个体户、合作社、分公司负责人、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港澳台籍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的是否支持进件？</w:t>
      </w:r>
    </w:p>
    <w:p w14:paraId="69D7E50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A：舒心贷：白户、个体户和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独资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企业可以申请，合作社、分公司和港澳台籍不支持</w:t>
      </w:r>
    </w:p>
    <w:p w14:paraId="0B9738A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任意花：白户可以申请，个体工商户、分公司负责人、合作社和港澳台籍进件不支持</w:t>
      </w:r>
    </w:p>
    <w:p w14:paraId="413DD2E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FFBA81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A2488EC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Q3、申请授信上传的证件可以是复印件加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盖公章吗？</w:t>
      </w:r>
    </w:p>
    <w:p w14:paraId="386D183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A：不可以，必须是原件</w:t>
      </w:r>
    </w:p>
    <w:p w14:paraId="22B3F7A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A3B682E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62A94C0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Q4、贷款期限分别有多少期？贷款利率？</w:t>
      </w:r>
    </w:p>
    <w:p w14:paraId="203FAD7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A：舒心贷：分别有6/12/24/36期（客户可以自主选择期数）</w:t>
      </w:r>
    </w:p>
    <w:p w14:paraId="5BFAEA5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舒心贷年华利率最低3.8%，最高16%</w:t>
      </w:r>
    </w:p>
    <w:p w14:paraId="46A569A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任意花年华利率最低3.3%，最高18%</w:t>
      </w:r>
    </w:p>
    <w:p w14:paraId="3800725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F01F92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10F9FB0B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Q5、贷款申请支用时查询客户企业征信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还是个人征信</w:t>
      </w:r>
    </w:p>
    <w:p w14:paraId="0027E95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A：舒心贷：查企业征信和个人征信</w:t>
      </w:r>
    </w:p>
    <w:p w14:paraId="50CDB4D7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任意花：查个人征信</w:t>
      </w:r>
    </w:p>
    <w:p w14:paraId="7A6E62E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2A7B46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8891BF6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Q6、贷款逾期上个人还是企业征信？上征信显示查询的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主体和放款资方名称？</w:t>
      </w:r>
    </w:p>
    <w:p w14:paraId="63ABE1F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个人和企业都会上征信（个人作为担保方）；查询主体为长江银行</w:t>
      </w:r>
    </w:p>
    <w:p w14:paraId="38284E3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85F915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95C21B0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Q7、逾期多久上征信？银行多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久会报送？</w:t>
      </w:r>
    </w:p>
    <w:p w14:paraId="5694D09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舒心贷是每天都会报送</w:t>
      </w:r>
    </w:p>
    <w:p w14:paraId="2A4B1E4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任意花是月末报送（即在月末前还款都不会影响征信）</w:t>
      </w:r>
    </w:p>
    <w:p w14:paraId="6EE2EFE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B8ECCE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9FC9AA1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Q8、授信被拒绝多少天后可以再次申请？</w:t>
      </w:r>
    </w:p>
    <w:p w14:paraId="7D6D136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A：舒心贷/任意花：拒绝后3个月可以再次申请</w:t>
      </w:r>
    </w:p>
    <w:p w14:paraId="2CA9C37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6AA69D5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C792574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Q9、舒心贷拒绝了可以申请任意花吗？</w:t>
      </w:r>
    </w:p>
    <w:p w14:paraId="79C3C1E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 xml:space="preserve">A：可以申请，独立审批的 </w:t>
      </w:r>
    </w:p>
    <w:p w14:paraId="0452235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1D461B2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6613617E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Q10、产品是否需要电核？</w:t>
      </w:r>
    </w:p>
    <w:p w14:paraId="68D4635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授信成功后，正式放款前电核</w:t>
      </w:r>
    </w:p>
    <w:p w14:paraId="475BE71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电核开头：客户所在地区号+96036</w:t>
      </w:r>
    </w:p>
    <w:p w14:paraId="4DD454E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电核时间：8:00-22:00（不分周末节假日）</w:t>
      </w:r>
    </w:p>
    <w:p w14:paraId="6BF589B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电核内容：电核回访主要核实客户信息及贷款意愿，如实回答即可</w:t>
      </w:r>
    </w:p>
    <w:p w14:paraId="0BE9E17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如果触发电核，不影响客户授信及提款操作，但要电核后行里才会放款</w:t>
      </w:r>
    </w:p>
    <w:p w14:paraId="2CD14C9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FC665C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1F8385C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Q11、周末是否能正常放款？</w:t>
      </w:r>
    </w:p>
    <w:p w14:paraId="24FCE7E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A：舒心贷/任意花：周末正常放款</w:t>
      </w:r>
    </w:p>
    <w:p w14:paraId="41E4C51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DE7511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F9A07F5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Q12、舒心贷可以放网商对公户吗？</w:t>
      </w:r>
    </w:p>
    <w:p w14:paraId="117F71A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A：可以</w:t>
      </w:r>
    </w:p>
    <w:p w14:paraId="2E8A259D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329D7F5F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Q13、贷后凭证必须上传吗？要求是什么？</w:t>
      </w:r>
    </w:p>
    <w:p w14:paraId="03BC401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A：① 必须上传，没有上传或上传的材料不合格 会冻结额度</w:t>
      </w:r>
    </w:p>
    <w:p w14:paraId="0BA7CFB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②贷后凭证10日内上传，用途凭证包括：发票、购销合同、银行账户转账凭证、收据、送货单、销售单等 能有效证明资金用途的凭证均可（凭证付款日期应该不早于贷款日期；如上传发票，发票抬头应该与企业名称一致，日期应该不早于贷款日期），核心是凭证要能证明资金的真实用途。</w:t>
      </w:r>
    </w:p>
    <w:p w14:paraId="0EB4007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5C5C5C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3CACE280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Q14、贷后凭证从哪里上传？</w:t>
      </w:r>
    </w:p>
    <w:p w14:paraId="3598FF9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A：“ 长江银行普惠金融 ” 小程序-舒心贷-借款记录-用途凭证</w:t>
      </w:r>
    </w:p>
    <w:p w14:paraId="08FED7A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3867150"/>
            <wp:effectExtent l="0" t="0" r="11430" b="38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FF52F1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Q15、申请提示 “您当前不是我行受邀客户，我行正在努力扩大邀请范围，请您耐心等待” 是什么原因？</w:t>
      </w:r>
    </w:p>
    <w:p w14:paraId="35913AC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A：一般是两个原因：一是该客户不符合银行准入门槛；</w:t>
      </w:r>
    </w:p>
    <w:p w14:paraId="73D0ADB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二是该客户近期刚刚申请被拒，再申请会有该提示</w:t>
      </w:r>
    </w:p>
    <w:p w14:paraId="6456224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FCC226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2752725" cy="5353050"/>
            <wp:effectExtent l="0" t="0" r="5715" b="11430"/>
            <wp:docPr id="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049F45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Q16、如何修改手机号？</w:t>
      </w:r>
    </w:p>
    <w:p w14:paraId="036ADDE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下载“江苏长江商业银行”APP，在首页点击“呼叫视频柜员”进行手机号码变更</w:t>
      </w:r>
    </w:p>
    <w:p w14:paraId="3832B5C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5C5C5C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055DAD59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Q17、结清客户额度冻结，可以关闭额度重新申请吗？</w:t>
      </w:r>
    </w:p>
    <w:p w14:paraId="4D6D1E8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A：结清的客户额度冻结，可以关闭额度之后重新再申请，属于老客户不结算</w:t>
      </w:r>
    </w:p>
    <w:p w14:paraId="6A07187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FC931F0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Q18、客户申请提示：“非身份证用户暂不支持使用 ”怎么处理？</w:t>
      </w:r>
    </w:p>
    <w:p w14:paraId="7BEBEFF7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A：退出重新扫码进入小程序，等页面上的数据都出现后，客户再点击“查看额度”</w:t>
      </w:r>
    </w:p>
    <w:p w14:paraId="57FD2D8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drawing>
          <wp:inline distT="0" distB="0" distL="114300" distR="114300">
            <wp:extent cx="1485900" cy="2505075"/>
            <wp:effectExtent l="0" t="0" r="7620" b="9525"/>
            <wp:docPr id="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8790C4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Q19、长江银行如何重置交易密码？</w:t>
      </w:r>
    </w:p>
    <w:p w14:paraId="4F72C0C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A：手机银行-首页卡管理-卡号下面更多设置-重置交易密码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br w:type="textWrapping"/>
      </w:r>
      <w:r>
        <w:drawing>
          <wp:inline distT="0" distB="0" distL="114300" distR="114300">
            <wp:extent cx="1362075" cy="2676525"/>
            <wp:effectExtent l="0" t="0" r="9525" b="5715"/>
            <wp:docPr id="8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2F475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3A68CDB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Q20、舒心贷提款页面提示需要绑定他行卡什么原因？</w:t>
      </w:r>
    </w:p>
    <w:p w14:paraId="31CE076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A：这个是在认证注册手机银行，注册完才可以提款，需要绑定客户他行卡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br w:type="textWrapping"/>
      </w:r>
      <w:r>
        <w:drawing>
          <wp:inline distT="0" distB="0" distL="114300" distR="114300">
            <wp:extent cx="1609725" cy="2924175"/>
            <wp:effectExtent l="0" t="0" r="5715" b="1905"/>
            <wp:docPr id="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AE5C9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718F49C">
      <w:pPr>
        <w:pStyle w:val="2"/>
        <w:keepNext w:val="0"/>
        <w:keepLines w:val="0"/>
        <w:widowControl/>
        <w:suppressLineNumbers w:val="0"/>
        <w:pBdr>
          <w:bottom w:val="single" w:color="0184F7" w:sz="48" w:space="0"/>
        </w:pBdr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5C5C5C"/>
          <w:spacing w:val="0"/>
          <w:w w:val="100"/>
          <w:sz w:val="44"/>
          <w:szCs w:val="44"/>
          <w:vertAlign w:val="baseline"/>
        </w:rPr>
        <w:t>二、签约提款常见问题</w:t>
      </w:r>
    </w:p>
    <w:p w14:paraId="65E0225E"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spacing w:before="60" w:beforeAutospacing="0" w:after="60" w:afterAutospacing="0"/>
        <w:ind w:left="336" w:right="0" w:hanging="336"/>
        <w:jc w:val="left"/>
      </w:pPr>
      <w: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32"/>
          <w:szCs w:val="32"/>
          <w:vertAlign w:val="baseline"/>
        </w:rPr>
        <w:t>提款常见问题：</w:t>
      </w:r>
    </w:p>
    <w:p w14:paraId="1EAE741A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2C8FA558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Q1、如何提款？放款银行？</w:t>
      </w:r>
    </w:p>
    <w:p w14:paraId="1862ED3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 xml:space="preserve">A：舒心贷/任意花：通过 “长江银行普惠金融” 小程序或 “江苏长江商业银行” </w:t>
      </w:r>
    </w:p>
    <w:p w14:paraId="7166B38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手机银行APP提款，手机银行贷款页面点“借款”，按页面提示补充信息</w:t>
      </w:r>
    </w:p>
    <w:p w14:paraId="242E3C6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9C5A28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舒心贷/任意花：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放款银行：江苏长江商业银行</w:t>
      </w:r>
    </w:p>
    <w:p w14:paraId="76B0A25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C7B0D8E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1609725"/>
            <wp:effectExtent l="0" t="0" r="11430" b="5715"/>
            <wp:docPr id="7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617E3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CC85F7E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1809750"/>
            <wp:effectExtent l="0" t="0" r="11430" b="3810"/>
            <wp:docPr id="2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7C848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2867025"/>
            <wp:effectExtent l="0" t="0" r="11430" b="13335"/>
            <wp:docPr id="3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94EFD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A67FE9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1D8E2AA5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Q2、可以分笔提款吗？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单日限额多少？</w:t>
      </w:r>
    </w:p>
    <w:p w14:paraId="1974BB3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A：舒心贷：可以分笔提，单笔最高50万，单日无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限额</w:t>
      </w:r>
    </w:p>
    <w:p w14:paraId="62B4995C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任意花：可以分笔提，单笔最高4万，单日无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限额</w:t>
      </w:r>
    </w:p>
    <w:p w14:paraId="1E55BAB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C9DFE5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602E9182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Q3、额度可循环吗？</w:t>
      </w:r>
    </w:p>
    <w:p w14:paraId="6326D06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A：舒心贷/任意花：循环额度，实时释放额度</w:t>
      </w:r>
    </w:p>
    <w:p w14:paraId="273D7D1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7DB280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2EFBD9B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Q4、禁申期是多久？</w:t>
      </w:r>
    </w:p>
    <w:p w14:paraId="18A4EF1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A：3个月</w:t>
      </w:r>
    </w:p>
    <w:p w14:paraId="202159D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6632E6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FBAF306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Q5、授信有效期多久？</w:t>
      </w:r>
    </w:p>
    <w:p w14:paraId="30C9B78E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A：舒心贷/任意花：授信有效期1年，有效期内均可提款</w:t>
      </w:r>
    </w:p>
    <w:p w14:paraId="4CB235D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740380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625EE69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Q6、审批时效多久？放款时效多久？</w:t>
      </w:r>
    </w:p>
    <w:p w14:paraId="595D429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舒心贷/任意花：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一般一两分钟出结果；实时放款</w:t>
      </w:r>
    </w:p>
    <w:p w14:paraId="71A78DD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B1523DC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2353507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Q7、出结果是否有短信推送？</w:t>
      </w:r>
    </w:p>
    <w:p w14:paraId="3FB88BC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A：舒心贷/任意花：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会有短信推送审批结果，也可自行查看结果</w:t>
      </w:r>
    </w:p>
    <w:p w14:paraId="48DE178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长江银行普惠金融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 xml:space="preserve">” 微信小程序无需注册登录，即可查询，点击首页右下角“我的” </w:t>
      </w:r>
    </w:p>
    <w:p w14:paraId="742345E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选择“贷款审批结果査询”--输入姓名、身份证号码--人脸识别--展示贷款审批结果</w:t>
      </w:r>
    </w:p>
    <w:p w14:paraId="5F10DED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1651D05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2895600"/>
            <wp:effectExtent l="0" t="0" r="11430" b="0"/>
            <wp:docPr id="9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AB65D3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Q8、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如何将资金从二类户提到绑定卡？</w:t>
      </w:r>
    </w:p>
    <w:p w14:paraId="496128F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A：①扫进件码或通过“长江银行普惠金融”小程序，点击借款记录——还款账号，</w:t>
      </w:r>
    </w:p>
    <w:p w14:paraId="3032F66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点击“查 看”按钮，进入还款账户菜单，点击“资金转出”</w:t>
      </w:r>
    </w:p>
    <w:p w14:paraId="02C7A60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②下载"江苏长江商业银行"手机银行app，点击我的-银行卡，选择“资金互转”</w:t>
      </w:r>
    </w:p>
    <w:p w14:paraId="3BDC265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4A5671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1866900" cy="3590925"/>
            <wp:effectExtent l="0" t="0" r="7620" b="5715"/>
            <wp:docPr id="16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8300" cy="3667125"/>
            <wp:effectExtent l="0" t="0" r="7620" b="5715"/>
            <wp:docPr id="17" name="图片 1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IMG_2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7350" cy="3590925"/>
            <wp:effectExtent l="0" t="0" r="3810" b="5715"/>
            <wp:docPr id="19" name="图片 12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 descr="IMG_2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B4BFC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A09C6E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6C916C2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Q9、当客户碰到营业执照上有生僻字过不去怎么处理？</w:t>
      </w:r>
    </w:p>
    <w:p w14:paraId="4376650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A：可以从“江苏长江商业银行”APP提款， 手机银行APP支持生僻字识别</w:t>
      </w:r>
    </w:p>
    <w:p w14:paraId="203B973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7609CB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3000375" cy="5981700"/>
            <wp:effectExtent l="0" t="0" r="1905" b="7620"/>
            <wp:docPr id="18" name="图片 13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IMG_2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98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0E9D5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D11D6A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EF96B5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6C9B87A2">
      <w:pPr>
        <w:pStyle w:val="5"/>
        <w:keepNext w:val="0"/>
        <w:keepLines w:val="0"/>
        <w:widowControl/>
        <w:suppressLineNumbers w:val="0"/>
        <w:pBdr>
          <w:bottom w:val="single" w:color="0385FD" w:sz="48" w:space="0"/>
        </w:pBdr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5C5C5C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6758DE49">
      <w:pPr>
        <w:pStyle w:val="2"/>
        <w:keepNext w:val="0"/>
        <w:keepLines w:val="0"/>
        <w:widowControl/>
        <w:suppressLineNumbers w:val="0"/>
        <w:pBdr>
          <w:bottom w:val="single" w:color="0385F9" w:sz="48" w:space="0"/>
        </w:pBdr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5C5C5C"/>
          <w:spacing w:val="0"/>
          <w:w w:val="100"/>
          <w:sz w:val="44"/>
          <w:szCs w:val="44"/>
          <w:vertAlign w:val="baseline"/>
        </w:rPr>
        <w:t>三、还款常见问题</w:t>
      </w:r>
    </w:p>
    <w:p w14:paraId="70E8D828">
      <w:pPr>
        <w:pStyle w:val="3"/>
        <w:keepNext w:val="0"/>
        <w:keepLines w:val="0"/>
        <w:widowControl/>
        <w:numPr>
          <w:ilvl w:val="0"/>
          <w:numId w:val="2"/>
        </w:numPr>
        <w:suppressLineNumbers w:val="0"/>
        <w:spacing w:before="60" w:beforeAutospacing="0" w:after="60" w:afterAutospacing="0"/>
        <w:ind w:left="336" w:right="0" w:hanging="336"/>
        <w:jc w:val="left"/>
      </w:pPr>
      <w: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32"/>
          <w:szCs w:val="32"/>
          <w:vertAlign w:val="baseline"/>
        </w:rPr>
        <w:t>还款常见问题：</w:t>
      </w:r>
    </w:p>
    <w:p w14:paraId="0EB1ED6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ascii="Helvetica Neue" w:hAnsi="Helvetica Neue" w:eastAsia="Helvetica Neue" w:cs="Helvetica Neue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40CB51B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、任意账户都能向还款账户里转账吗？</w:t>
      </w:r>
    </w:p>
    <w:p w14:paraId="66587F7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2"/>
          <w:szCs w:val="22"/>
          <w:u w:val="single"/>
          <w:vertAlign w:val="baseline"/>
        </w:rPr>
        <w:t>舒心贷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的还款账户（长江银行对公账户或内部户），任意账户都可以向其转账；</w:t>
      </w:r>
    </w:p>
    <w:p w14:paraId="30A1AF1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2"/>
          <w:szCs w:val="22"/>
          <w:u w:val="single"/>
          <w:vertAlign w:val="baseline"/>
        </w:rPr>
        <w:t>任意花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的还款账户是长江卡，任意账户都可以向其转账；如任意花的还款账户</w:t>
      </w:r>
    </w:p>
    <w:p w14:paraId="5E29B347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是长江银行二类账户，只有通过二类账户绑定的一类户才可以向其转账</w:t>
      </w:r>
    </w:p>
    <w:p w14:paraId="3333FC3C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default" w:ascii="Helvetica Neue" w:hAnsi="Helvetica Neue" w:eastAsia="Helvetica Neue" w:cs="Helvetica Neue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7576A7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default" w:ascii="Helvetica Neue" w:hAnsi="Helvetica Neue" w:eastAsia="Helvetica Neue" w:cs="Helvetica Neue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7761710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Q2：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如何还款？</w:t>
      </w:r>
    </w:p>
    <w:p w14:paraId="7D137DF7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A：通过“长江银行普惠金融” 小程序办理，正常还款将还款资金转入还款账户即可</w:t>
      </w:r>
    </w:p>
    <w:p w14:paraId="6EB8545C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u w:val="single"/>
          <w:vertAlign w:val="baseline"/>
          <w:lang w:val="en-US"/>
        </w:rPr>
        <w:t> </w:t>
      </w:r>
    </w:p>
    <w:p w14:paraId="1D252B1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2238375"/>
            <wp:effectExtent l="0" t="0" r="11430" b="1905"/>
            <wp:docPr id="11" name="图片 1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 descr="IMG_26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B3ECC7"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舒心贷：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vertAlign w:val="baseline"/>
        </w:rPr>
        <w:t>正常按期还款：</w:t>
      </w:r>
    </w:p>
    <w:p w14:paraId="76ED0975"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vertAlign w:val="baseline"/>
        </w:rPr>
        <w:t>如果没有长江银行对公账户，舒心贷会将资金放款至客户指定的他行对公账户，系统会自动给客户生成一个内部户用于还款。</w:t>
      </w:r>
    </w:p>
    <w:p w14:paraId="101A181B"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vertAlign w:val="baseline"/>
        </w:rPr>
        <w:t>内部户的账号一般为：8888882000000*****，户名为“企业名称+还贷户”，如“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u w:val="single"/>
          <w:vertAlign w:val="baseline"/>
        </w:rPr>
        <w:t>中国石油化工股份有限公司还贷户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vertAlign w:val="baseline"/>
        </w:rPr>
        <w:t>”，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FF0000"/>
          <w:spacing w:val="0"/>
          <w:w w:val="100"/>
          <w:sz w:val="21"/>
          <w:szCs w:val="21"/>
          <w:u w:val="single"/>
          <w:vertAlign w:val="baseline"/>
        </w:rPr>
        <w:t>正常按期还款只需将资金转入该还贷户即可。</w:t>
      </w:r>
    </w:p>
    <w:p w14:paraId="0FFFB164"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vertAlign w:val="baseline"/>
        </w:rPr>
        <w:t>（注意：还贷户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1"/>
          <w:szCs w:val="21"/>
          <w:shd w:val="clear" w:fill="FFFF00"/>
          <w:vertAlign w:val="baseline"/>
        </w:rPr>
        <w:t>开户行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vertAlign w:val="baseline"/>
        </w:rPr>
        <w:t>选江苏长江商业银行，户名不能写错，常见的错误是户名不写还贷户、写成“还款户”、户名写成“江苏长江商业银行”等等）</w:t>
      </w:r>
    </w:p>
    <w:p w14:paraId="08A7DA95"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1"/>
          <w:szCs w:val="21"/>
          <w:vertAlign w:val="baseline"/>
          <w:lang w:val="en-US"/>
        </w:rPr>
        <w:t> </w:t>
      </w:r>
    </w:p>
    <w:p w14:paraId="0D7F522C"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任意花：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小程序贷款首页，点击任意花模块的 “查看按钮”，可跳转至借款记录界面。借款记录中，支持客户进行提前还款、逾期还款。正常按期还款将资金转入还款账户即可，系统自动扣款。</w:t>
      </w:r>
    </w:p>
    <w:p w14:paraId="29D71747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671A451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2A6B6412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Q3、还款支行网点和全称？市区？还款行号多少？</w:t>
      </w:r>
    </w:p>
    <w:p w14:paraId="014FDC7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支行网点：江苏长江商业银行营业部；</w:t>
      </w:r>
    </w:p>
    <w:p w14:paraId="52FC109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开户行全称：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江苏长江商业银行股份有限公司</w:t>
      </w:r>
    </w:p>
    <w:p w14:paraId="5F46309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市区：泰州-靖江；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还款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行号：313312300026</w:t>
      </w:r>
    </w:p>
    <w:p w14:paraId="4E054817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CC6520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1B54015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Q4、还款方式？</w:t>
      </w:r>
    </w:p>
    <w:p w14:paraId="6ECCE28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A：舒心贷：等额本息、等额本金期限</w:t>
      </w:r>
    </w:p>
    <w:p w14:paraId="613FEFF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F980E7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任意花：等额本息（先息后本组合还款）</w:t>
      </w:r>
    </w:p>
    <w:p w14:paraId="16142BC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①借款期限为1年时，前3个月只需要还利息，3个月后等额本息；</w:t>
      </w:r>
    </w:p>
    <w:p w14:paraId="579261D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②借款期限2年及以上时，前6个月只需要还利息，6个月后等额本息</w:t>
      </w:r>
    </w:p>
    <w:p w14:paraId="2279F64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DD66877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758360A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Q5、还款日是几号？扣款时间？</w:t>
      </w:r>
    </w:p>
    <w:p w14:paraId="6CB2F4A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A：舒心贷：每月20号，不支持更改；</w:t>
      </w:r>
    </w:p>
    <w:p w14:paraId="4ECBC64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86B462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任意花：放款日在1-23日，还款日为每月对应日期；放款日为23日-月底，还款日为放款日-10；如：15号放款，还款日是每月15号；30号放款，还款日是每月20号；</w:t>
      </w:r>
    </w:p>
    <w:p w14:paraId="3AA2D6F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不支持更改；</w:t>
      </w:r>
    </w:p>
    <w:p w14:paraId="135AC79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FB0933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舒心贷/任意花：扣款日当天会分多次批扣，建议客户20：00前</w:t>
      </w:r>
    </w:p>
    <w:p w14:paraId="743E9127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将资金转入还款账户；晚于20:00可能会导致当日无法扣款</w:t>
      </w:r>
    </w:p>
    <w:p w14:paraId="468D533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171371CD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Q6、还款前是否会收到提醒信息？在哪里提示？</w:t>
      </w:r>
    </w:p>
    <w:p w14:paraId="51934183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A：舒心贷/任意花：还款日前5天、前1天会发送短信提醒</w:t>
      </w:r>
    </w:p>
    <w:p w14:paraId="3AFBEA80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06CB41E3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Q7、还款是否有宽限期？</w:t>
      </w:r>
    </w:p>
    <w:p w14:paraId="50EBDC3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舒心贷/任意花：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没有宽限期</w:t>
      </w:r>
    </w:p>
    <w:p w14:paraId="07666B2B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16E404C3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Q8、怎么查看还款计划？</w:t>
      </w:r>
    </w:p>
    <w:p w14:paraId="6562BB0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A：通过 “长江银行普惠金融” 小程序查询</w:t>
      </w:r>
    </w:p>
    <w:p w14:paraId="10B839F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1D0125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610225" cy="2981325"/>
            <wp:effectExtent l="0" t="0" r="13335" b="5715"/>
            <wp:docPr id="12" name="图片 15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 descr="IMG_26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B4B6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8F880A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F104B2B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Q9、卡冻结如何还款？</w:t>
      </w:r>
    </w:p>
    <w:p w14:paraId="5B8B9F9C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A：如果客户还款账户冻结，可以通过拨打客服还款：4008896036</w:t>
      </w:r>
    </w:p>
    <w:p w14:paraId="329C484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客服会提供银行的对公还款账户，客户自己转入还款账户即可</w:t>
      </w:r>
    </w:p>
    <w:p w14:paraId="4B0D67D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001E63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4D7FEFA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Q10、如何变更绑定卡 / 还款账户？</w:t>
      </w:r>
    </w:p>
    <w:p w14:paraId="20A2CF0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A：暂不支持还款账户变更</w:t>
      </w:r>
    </w:p>
    <w:p w14:paraId="5CD939C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530A63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2C31779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Q11、如何办理提前结清？</w:t>
      </w:r>
    </w:p>
    <w:p w14:paraId="5457D8F7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A：提前结清需通过 “江苏长江商业银行” 手机银行或银行柜面办理</w:t>
      </w:r>
    </w:p>
    <w:p w14:paraId="5BC5FD3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80D490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2238375"/>
            <wp:effectExtent l="0" t="0" r="11430" b="1905"/>
            <wp:docPr id="13" name="图片 16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 descr="IMG_2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8ECCF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2695575"/>
            <wp:effectExtent l="0" t="0" r="11430" b="1905"/>
            <wp:docPr id="14" name="图片 17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 descr="IMG_2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FE72D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69FF45BD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Q12、提款当天可以还款吗？提前还款有违约金吗？</w:t>
      </w:r>
    </w:p>
    <w:p w14:paraId="225C23A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A：舒心贷/任意花：提款当天不支持还款，次日可还款；</w:t>
      </w:r>
    </w:p>
    <w:p w14:paraId="3094ACBF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提前结清无违约金，支持全部提前结清，不支持部分提前结清</w:t>
      </w:r>
    </w:p>
    <w:p w14:paraId="613D4A5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6A36712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D6B6343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Q13、怎么出具结清证明？</w:t>
      </w:r>
    </w:p>
    <w:p w14:paraId="54836EE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A：可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通过 “江苏长江商业银行” 手机银行、或 “长江银行普惠金融” 小程序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自助申请</w:t>
      </w:r>
    </w:p>
    <w:p w14:paraId="1E77E4E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9B231D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6E00FA87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Q14、如何获取借款记录详情和贷款合同？</w:t>
      </w:r>
    </w:p>
    <w:p w14:paraId="72C4819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A：舒心贷：可通过 “长江银行普惠金融” 小程序或手机银行下载</w:t>
      </w:r>
    </w:p>
    <w:p w14:paraId="51E0F55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任意花：需要通过 “江苏长江商业银行” 手机银行自助下载</w:t>
      </w:r>
    </w:p>
    <w:p w14:paraId="48835A4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0B4674B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2295525"/>
            <wp:effectExtent l="0" t="0" r="11430" b="5715"/>
            <wp:docPr id="15" name="图片 18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8" descr="IMG_26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115741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5276850" cy="2771775"/>
            <wp:effectExtent l="0" t="0" r="11430" b="1905"/>
            <wp:docPr id="20" name="图片 19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IMG_26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9A0232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  <w:lang w:val="en-US"/>
        </w:rPr>
        <w:t> </w:t>
      </w:r>
    </w:p>
    <w:p w14:paraId="7FAD406A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570F3E8C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Q15、如何开利息发票？</w:t>
      </w:r>
    </w:p>
    <w:p w14:paraId="30626B5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A：舒心贷：可以通过拨打客服热线：4008896036申请开票；后续会通过小程序开票</w:t>
      </w:r>
    </w:p>
    <w:p w14:paraId="0C07FB5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任意花：不支持开利息发票</w:t>
      </w:r>
    </w:p>
    <w:p w14:paraId="2D8E0CA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142FC0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21477E5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Q16、额度关闭注销的操作流程？</w:t>
      </w:r>
    </w:p>
    <w:p w14:paraId="1134DF9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A：①“江苏长江商业银行” 手机银行APP——额度记录-关闭额度</w:t>
      </w:r>
    </w:p>
    <w:p w14:paraId="0DB28CA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②也可以拨打客服热线96036注销（如果已经提款了，需要结清后才能注销额度）</w:t>
      </w:r>
    </w:p>
    <w:p w14:paraId="157F7A2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drawing>
          <wp:inline distT="0" distB="0" distL="114300" distR="114300">
            <wp:extent cx="2381250" cy="4572000"/>
            <wp:effectExtent l="0" t="0" r="11430" b="0"/>
            <wp:docPr id="10" name="图片 20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0" descr="IMG_26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0348B2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261C3E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4819239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4"/>
          <w:szCs w:val="24"/>
          <w:vertAlign w:val="baseline"/>
        </w:rPr>
        <w:t>Q17、长江银行舒心贷/任意花客服热线？</w:t>
      </w:r>
    </w:p>
    <w:p w14:paraId="5681229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 xml:space="preserve">A：客服热线4008896036 </w:t>
      </w:r>
    </w:p>
    <w:p w14:paraId="76F4F8F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251E371">
      <w:pPr>
        <w:pStyle w:val="4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4"/>
          <w:szCs w:val="24"/>
          <w:vertAlign w:val="baseline"/>
        </w:rPr>
        <w:t>Q18、还款转多了如何操作退款？</w:t>
      </w:r>
    </w:p>
    <w:p w14:paraId="7A71F105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A：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舒心贷退款：手机银行首页，舒心贷-借款记录-详情-还款卡号-查看-退款。</w:t>
      </w:r>
    </w:p>
    <w:p w14:paraId="33812F4D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677A182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32BCC3C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想要获取舒心贷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&amp;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任意花申请流程点击下方链接查看：</w:t>
      </w:r>
    </w:p>
    <w:p w14:paraId="2A3E723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333333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46FE54B9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fldChar w:fldCharType="begin"/>
      </w:r>
      <w:r>
        <w:instrText xml:space="preserve"> HYPERLINK "https://docs.qq.com/document/DRXNkYmpvRHBGbUxs?_bid=1&amp;client=drive_file" </w:instrText>
      </w:r>
      <w:r>
        <w:fldChar w:fldCharType="separate"/>
      </w:r>
      <w:r>
        <w:rPr>
          <w:rStyle w:val="8"/>
          <w:rFonts w:hint="eastAsia" w:ascii="微软雅黑" w:hAnsi="微软雅黑" w:eastAsia="微软雅黑" w:cs="微软雅黑"/>
          <w:b w:val="0"/>
          <w:bCs w:val="0"/>
          <w:i w:val="0"/>
          <w:iCs w:val="0"/>
          <w:color w:val="1E6FFF"/>
          <w:spacing w:val="0"/>
          <w:w w:val="100"/>
          <w:sz w:val="21"/>
          <w:szCs w:val="21"/>
          <w:u w:val="single"/>
          <w:shd w:val="clear" w:fill="FFFFFF"/>
          <w:vertAlign w:val="baseline"/>
        </w:rPr>
        <w:t>https://docs.qq.com/document/DRXNkYmpvRHBGbUxs?_bid=1&amp;client=drive_file</w:t>
      </w:r>
      <w:r>
        <w:fldChar w:fldCharType="end"/>
      </w:r>
    </w:p>
    <w:p w14:paraId="613BE6CC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C48E3"/>
          <w:spacing w:val="0"/>
          <w:w w:val="100"/>
          <w:sz w:val="21"/>
          <w:szCs w:val="21"/>
          <w:shd w:val="clear" w:fill="FFFFFF"/>
          <w:vertAlign w:val="baseline"/>
          <w:lang w:val="en-US"/>
        </w:rPr>
        <w:t> </w:t>
      </w:r>
    </w:p>
    <w:p w14:paraId="6AC2F03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fldChar w:fldCharType="begin"/>
      </w:r>
      <w:r>
        <w:instrText xml:space="preserve"> HYPERLINK "https://docs.qq.com/document/DRWdzUUJSdGp3ZnlQ?_bid=1&amp;client=drive_file" </w:instrText>
      </w:r>
      <w:r>
        <w:fldChar w:fldCharType="separate"/>
      </w:r>
      <w:r>
        <w:rPr>
          <w:rStyle w:val="8"/>
          <w:rFonts w:hint="eastAsia" w:ascii="微软雅黑" w:hAnsi="微软雅黑" w:eastAsia="微软雅黑" w:cs="微软雅黑"/>
          <w:b w:val="0"/>
          <w:bCs w:val="0"/>
          <w:i w:val="0"/>
          <w:iCs w:val="0"/>
          <w:color w:val="1E6FFF"/>
          <w:spacing w:val="0"/>
          <w:w w:val="100"/>
          <w:sz w:val="21"/>
          <w:szCs w:val="21"/>
          <w:u w:val="single"/>
          <w:shd w:val="clear" w:fill="FFFFFF"/>
          <w:vertAlign w:val="baseline"/>
        </w:rPr>
        <w:t>https://docs.qq.com/document/DRWdzUUJSdGp3ZnlQ?_bid=1&amp;client=drive_file</w:t>
      </w:r>
      <w:r>
        <w:fldChar w:fldCharType="end"/>
      </w:r>
    </w:p>
    <w:p w14:paraId="5B4EE150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C48E3"/>
          <w:spacing w:val="0"/>
          <w:w w:val="100"/>
          <w:sz w:val="21"/>
          <w:szCs w:val="21"/>
          <w:shd w:val="clear" w:fill="FFFFFF"/>
          <w:vertAlign w:val="baseline"/>
          <w:lang w:val="en-US"/>
        </w:rPr>
        <w:t> </w:t>
      </w:r>
    </w:p>
    <w:p w14:paraId="6D2779D6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0C60E5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7604372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想要获取舒心贷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olor w:val="333333"/>
          <w:spacing w:val="0"/>
          <w:w w:val="100"/>
          <w:sz w:val="22"/>
          <w:szCs w:val="22"/>
          <w:vertAlign w:val="baseline"/>
        </w:rPr>
        <w:t>&amp;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</w:rPr>
        <w:t>任意花产品大纲点击下方链接查看：</w:t>
      </w:r>
    </w:p>
    <w:p w14:paraId="7A5411FB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316CE5EC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fldChar w:fldCharType="begin"/>
      </w:r>
      <w:r>
        <w:instrText xml:space="preserve"> HYPERLINK "https://a.yzj.im/s/Yqa6J7z" </w:instrText>
      </w:r>
      <w:r>
        <w:fldChar w:fldCharType="separate"/>
      </w:r>
      <w:r>
        <w:rPr>
          <w:rStyle w:val="8"/>
          <w:rFonts w:hint="eastAsia" w:ascii="微软雅黑" w:hAnsi="微软雅黑" w:eastAsia="微软雅黑" w:cs="微软雅黑"/>
          <w:b w:val="0"/>
          <w:bCs w:val="0"/>
          <w:i w:val="0"/>
          <w:iCs w:val="0"/>
          <w:color w:val="1E6FFF"/>
          <w:spacing w:val="0"/>
          <w:w w:val="100"/>
          <w:sz w:val="22"/>
          <w:szCs w:val="22"/>
          <w:u w:val="single"/>
          <w:vertAlign w:val="baseline"/>
        </w:rPr>
        <w:t>https://a.yzj.im/s/Yqa6J7z</w:t>
      </w:r>
      <w:r>
        <w:fldChar w:fldCharType="end"/>
      </w:r>
    </w:p>
    <w:p w14:paraId="03E34CF8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 w14:paraId="26407534">
      <w:pPr>
        <w:pStyle w:val="5"/>
        <w:keepNext w:val="0"/>
        <w:keepLines w:val="0"/>
        <w:widowControl/>
        <w:suppressLineNumbers w:val="0"/>
        <w:spacing w:before="60" w:beforeAutospacing="0" w:after="60" w:afterAutospacing="0"/>
        <w:ind w:left="0" w:right="0"/>
        <w:jc w:val="both"/>
      </w:pPr>
      <w:r>
        <w:fldChar w:fldCharType="begin"/>
      </w:r>
      <w:r>
        <w:instrText xml:space="preserve"> HYPERLINK "https://a.yzj.im/s/7D87K5d" </w:instrText>
      </w:r>
      <w:r>
        <w:fldChar w:fldCharType="separate"/>
      </w:r>
      <w:r>
        <w:rPr>
          <w:rStyle w:val="8"/>
          <w:rFonts w:hint="eastAsia" w:ascii="微软雅黑" w:hAnsi="微软雅黑" w:eastAsia="微软雅黑" w:cs="微软雅黑"/>
          <w:b w:val="0"/>
          <w:bCs w:val="0"/>
          <w:i w:val="0"/>
          <w:iCs w:val="0"/>
          <w:color w:val="1E6FFF"/>
          <w:spacing w:val="0"/>
          <w:w w:val="100"/>
          <w:sz w:val="22"/>
          <w:szCs w:val="22"/>
          <w:u w:val="single"/>
          <w:vertAlign w:val="baseline"/>
        </w:rPr>
        <w:t>https://a.yzj.im/s/7D87K5d</w:t>
      </w:r>
      <w:r>
        <w:fldChar w:fldCharType="end"/>
      </w:r>
    </w:p>
    <w:p w14:paraId="15430E61"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F598A2"/>
    <w:multiLevelType w:val="multilevel"/>
    <w:tmpl w:val="9CF598A2"/>
    <w:lvl w:ilvl="0" w:tentative="0">
      <w:start w:val="1"/>
      <w:numFmt w:val="decimal"/>
      <w:lvlText w:val="%1、"/>
      <w:lvlJc w:val="left"/>
      <w:pPr>
        <w:ind w:left="720"/>
      </w:pPr>
    </w:lvl>
    <w:lvl w:ilvl="1" w:tentative="0">
      <w:start w:val="1"/>
      <w:numFmt w:val="lowerLetter"/>
      <w:lvlText w:val="%2)"/>
      <w:lvlJc w:val="left"/>
      <w:pPr>
        <w:ind w:left="1440"/>
      </w:pPr>
    </w:lvl>
    <w:lvl w:ilvl="2" w:tentative="0">
      <w:start w:val="1"/>
      <w:numFmt w:val="lowerRoman"/>
      <w:lvlText w:val="%3)"/>
      <w:lvlJc w:val="left"/>
      <w:pPr>
        <w:ind w:left="2160"/>
      </w:pPr>
    </w:lvl>
    <w:lvl w:ilvl="3" w:tentative="0">
      <w:start w:val="1"/>
      <w:numFmt w:val="decimal"/>
      <w:lvlText w:val="%4、"/>
      <w:lvlJc w:val="left"/>
      <w:pPr>
        <w:ind w:left="2880"/>
      </w:pPr>
    </w:lvl>
    <w:lvl w:ilvl="4" w:tentative="0">
      <w:start w:val="1"/>
      <w:numFmt w:val="lowerLetter"/>
      <w:lvlText w:val="%5)"/>
      <w:lvlJc w:val="left"/>
      <w:pPr>
        <w:ind w:left="3600"/>
      </w:pPr>
    </w:lvl>
    <w:lvl w:ilvl="5" w:tentative="0">
      <w:start w:val="1"/>
      <w:numFmt w:val="lowerRoman"/>
      <w:lvlText w:val="%6)"/>
      <w:lvlJc w:val="left"/>
      <w:pPr>
        <w:ind w:left="4320"/>
      </w:pPr>
    </w:lvl>
    <w:lvl w:ilvl="6" w:tentative="0">
      <w:start w:val="1"/>
      <w:numFmt w:val="decimal"/>
      <w:lvlText w:val="%7、"/>
      <w:lvlJc w:val="left"/>
      <w:pPr>
        <w:ind w:left="5040"/>
      </w:pPr>
    </w:lvl>
    <w:lvl w:ilvl="7" w:tentative="0">
      <w:start w:val="1"/>
      <w:numFmt w:val="lowerLetter"/>
      <w:lvlText w:val="%8)"/>
      <w:lvlJc w:val="left"/>
      <w:pPr>
        <w:ind w:left="5760"/>
      </w:pPr>
    </w:lvl>
    <w:lvl w:ilvl="8" w:tentative="0">
      <w:start w:val="1"/>
      <w:numFmt w:val="lowerRoman"/>
      <w:lvlText w:val="%9)"/>
      <w:lvlJc w:val="left"/>
      <w:pPr>
        <w:ind w:left="6480"/>
      </w:pPr>
    </w:lvl>
  </w:abstractNum>
  <w:abstractNum w:abstractNumId="1">
    <w:nsid w:val="27237778"/>
    <w:multiLevelType w:val="multilevel"/>
    <w:tmpl w:val="27237778"/>
    <w:lvl w:ilvl="0" w:tentative="0">
      <w:start w:val="1"/>
      <w:numFmt w:val="decimal"/>
      <w:lvlText w:val="%1、"/>
      <w:lvlJc w:val="left"/>
      <w:pPr>
        <w:ind w:left="720"/>
      </w:pPr>
    </w:lvl>
    <w:lvl w:ilvl="1" w:tentative="0">
      <w:start w:val="1"/>
      <w:numFmt w:val="lowerLetter"/>
      <w:lvlText w:val="%2)"/>
      <w:lvlJc w:val="left"/>
      <w:pPr>
        <w:ind w:left="1440"/>
      </w:pPr>
    </w:lvl>
    <w:lvl w:ilvl="2" w:tentative="0">
      <w:start w:val="1"/>
      <w:numFmt w:val="lowerRoman"/>
      <w:lvlText w:val="%3)"/>
      <w:lvlJc w:val="left"/>
      <w:pPr>
        <w:ind w:left="2160"/>
      </w:pPr>
    </w:lvl>
    <w:lvl w:ilvl="3" w:tentative="0">
      <w:start w:val="1"/>
      <w:numFmt w:val="decimal"/>
      <w:lvlText w:val="%4、"/>
      <w:lvlJc w:val="left"/>
      <w:pPr>
        <w:ind w:left="2880"/>
      </w:pPr>
    </w:lvl>
    <w:lvl w:ilvl="4" w:tentative="0">
      <w:start w:val="1"/>
      <w:numFmt w:val="lowerLetter"/>
      <w:lvlText w:val="%5)"/>
      <w:lvlJc w:val="left"/>
      <w:pPr>
        <w:ind w:left="3600"/>
      </w:pPr>
    </w:lvl>
    <w:lvl w:ilvl="5" w:tentative="0">
      <w:start w:val="1"/>
      <w:numFmt w:val="lowerRoman"/>
      <w:lvlText w:val="%6)"/>
      <w:lvlJc w:val="left"/>
      <w:pPr>
        <w:ind w:left="4320"/>
      </w:pPr>
    </w:lvl>
    <w:lvl w:ilvl="6" w:tentative="0">
      <w:start w:val="1"/>
      <w:numFmt w:val="decimal"/>
      <w:lvlText w:val="%7、"/>
      <w:lvlJc w:val="left"/>
      <w:pPr>
        <w:ind w:left="5040"/>
      </w:pPr>
    </w:lvl>
    <w:lvl w:ilvl="7" w:tentative="0">
      <w:start w:val="1"/>
      <w:numFmt w:val="lowerLetter"/>
      <w:lvlText w:val="%8)"/>
      <w:lvlJc w:val="left"/>
      <w:pPr>
        <w:ind w:left="5760"/>
      </w:pPr>
    </w:lvl>
    <w:lvl w:ilvl="8" w:tentative="0">
      <w:start w:val="1"/>
      <w:numFmt w:val="lowerRoman"/>
      <w:lvlText w:val="%9)"/>
      <w:lvlJc w:val="left"/>
      <w:pPr>
        <w:ind w:left="6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162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widowControl/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widowControl/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widowControl/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rPr>
      <w:sz w:val="24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Office_12.8.2.18205_F1E327BC-269C-435d-A152-05C5408002CA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2025-12-05T08:48:56Z</dcterms:created>
  <dc:creator>Administrator</dc:creator>
  <cp:lastModifiedBy>Administrator</cp:lastModifiedBy>
  <dcterms:modified xsi:type="dcterms:W3CDTF">2025-12-05T08:53:08Z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2052-12.8.2.18205</vt:lpwstr>
  </property>
  <property fmtid="{D5CDD505-2E9C-101B-9397-08002B2CF9AE}" pid="3" name="ICV">
    <vt:lpwstr>9A9DEF753C3A4246B0B14A8A9C3722B1_12</vt:lpwstr>
  </property>
</Properties>
</file>